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XSpec="center" w:tblpY="361"/>
        <w:bidiVisual/>
        <w:tblW w:w="11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14"/>
        <w:gridCol w:w="1674"/>
        <w:gridCol w:w="296"/>
        <w:gridCol w:w="964"/>
        <w:gridCol w:w="540"/>
        <w:gridCol w:w="810"/>
        <w:gridCol w:w="990"/>
        <w:gridCol w:w="1350"/>
        <w:gridCol w:w="360"/>
        <w:gridCol w:w="3418"/>
      </w:tblGrid>
      <w:tr w:rsidR="00965973" w:rsidRPr="00353608" w14:paraId="6031C1ED" w14:textId="77777777" w:rsidTr="0018771C">
        <w:trPr>
          <w:cantSplit/>
          <w:trHeight w:val="1590"/>
        </w:trPr>
        <w:tc>
          <w:tcPr>
            <w:tcW w:w="25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C9E70" w14:textId="77777777" w:rsidR="00965973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875DB">
              <w:rPr>
                <w:rFonts w:cs="B Mitra"/>
                <w:b/>
                <w:bCs/>
                <w:noProof/>
              </w:rPr>
              <w:drawing>
                <wp:inline distT="0" distB="0" distL="0" distR="0" wp14:anchorId="184E4170" wp14:editId="2FCCC61A">
                  <wp:extent cx="466725" cy="594014"/>
                  <wp:effectExtent l="0" t="0" r="0" b="0"/>
                  <wp:docPr id="1" name="Picture 1" descr="arm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04" cy="601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C72D52" w14:textId="77777777" w:rsidR="00965973" w:rsidRPr="00353608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اداره کل بنادر ودریانوردی استان بوشهر</w:t>
            </w:r>
          </w:p>
        </w:tc>
        <w:tc>
          <w:tcPr>
            <w:tcW w:w="8432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22555E" w14:textId="77777777" w:rsidR="00965973" w:rsidRPr="00965973" w:rsidRDefault="00965973" w:rsidP="00965973">
            <w:pPr>
              <w:pStyle w:val="Heading1"/>
              <w:bidi w:val="0"/>
              <w:spacing w:line="360" w:lineRule="auto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Titr" w:hint="cs"/>
                <w:sz w:val="28"/>
                <w:szCs w:val="28"/>
                <w:rtl/>
                <w:lang w:bidi="fa-IR"/>
              </w:rPr>
              <w:t>فرم اطلاعات وعملیات شناور</w:t>
            </w:r>
          </w:p>
        </w:tc>
      </w:tr>
      <w:tr w:rsidR="00965973" w:rsidRPr="0079068E" w14:paraId="55EC9F28" w14:textId="77777777" w:rsidTr="0018771C">
        <w:trPr>
          <w:cantSplit/>
          <w:trHeight w:val="318"/>
        </w:trPr>
        <w:tc>
          <w:tcPr>
            <w:tcW w:w="408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FE98593" w14:textId="3D4517C8" w:rsidR="00965973" w:rsidRP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نام کشتی: </w:t>
            </w:r>
            <w:r w:rsidR="009E7D0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برندلی </w:t>
            </w:r>
            <w:r w:rsidR="009E7D07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9E7D0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9E7D07">
              <w:rPr>
                <w:rFonts w:cs="B Mitra"/>
                <w:b/>
                <w:bCs/>
                <w:sz w:val="22"/>
                <w:szCs w:val="22"/>
                <w:lang w:bidi="fa-IR"/>
              </w:rPr>
              <w:t>BRANDLY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87E" w14:textId="59BE0080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بارنامه دریایی:  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</w:t>
            </w:r>
            <w:r w:rsidR="004969F6">
              <w:rPr>
                <w:rFonts w:cs="B Mitra"/>
                <w:b/>
                <w:bCs/>
                <w:sz w:val="22"/>
                <w:szCs w:val="22"/>
                <w:lang w:bidi="fa-IR"/>
              </w:rPr>
              <w:t>BUZ1403014</w:t>
            </w:r>
            <w:r w:rsidR="009E7D07">
              <w:rPr>
                <w:rFonts w:cs="B Mitra"/>
                <w:b/>
                <w:bCs/>
                <w:sz w:val="22"/>
                <w:szCs w:val="22"/>
                <w:lang w:bidi="fa-IR"/>
              </w:rPr>
              <w:t>83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07FFCA" w14:textId="52AB66C0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اسكله:   </w:t>
            </w:r>
            <w:r w:rsidR="009E7D0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</w:t>
            </w:r>
          </w:p>
        </w:tc>
      </w:tr>
      <w:tr w:rsidR="00965973" w:rsidRPr="0079068E" w14:paraId="265CF56A" w14:textId="77777777" w:rsidTr="0018771C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2E7" w14:textId="4C9134E8" w:rsidR="00965973" w:rsidRPr="00D65AD0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تاریخ وساعت پهلوگیری :  </w:t>
            </w:r>
            <w:r w:rsidR="009E7D0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19</w:t>
            </w:r>
            <w:r w:rsidR="004969F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/07/1403 </w:t>
            </w:r>
            <w:r w:rsidR="004969F6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4969F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9E7D0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10</w:t>
            </w:r>
            <w:r w:rsidR="004969F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9E7D0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50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BCD" w14:textId="5804FAB7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صاحب کالا: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65349" w:rsidRPr="004969F6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شرکت </w:t>
            </w:r>
            <w:r w:rsidR="004969F6" w:rsidRPr="004969F6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و نقل بین المللی پارسیان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1EFE5" w14:textId="440AE78C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محموله: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هیدروکربن</w:t>
            </w:r>
          </w:p>
        </w:tc>
      </w:tr>
      <w:tr w:rsidR="00965973" w:rsidRPr="0079068E" w14:paraId="01C46A71" w14:textId="77777777" w:rsidTr="0018771C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3FB973" w14:textId="3775C24F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وساعت شروع عملیات 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9E7D0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19</w:t>
            </w:r>
            <w:r w:rsidR="004969F6" w:rsidRPr="004969F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/07/1403 </w:t>
            </w:r>
            <w:r w:rsidR="004969F6" w:rsidRPr="004969F6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="004969F6" w:rsidRPr="004969F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9E7D0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19</w:t>
            </w:r>
            <w:r w:rsidR="004969F6" w:rsidRPr="004969F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="009E7D0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06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2BA57BB" w14:textId="71B88F6E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ساعت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پایان عملیات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9E7D0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20</w:t>
            </w:r>
            <w:r w:rsidR="00706EE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/07/1403 ساعت </w:t>
            </w:r>
            <w:r w:rsidR="009E7D0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13</w:t>
            </w:r>
            <w:r w:rsidR="00706EE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:36</w:t>
            </w:r>
          </w:p>
        </w:tc>
      </w:tr>
      <w:tr w:rsidR="00965973" w:rsidRPr="0079068E" w14:paraId="09241C45" w14:textId="77777777" w:rsidTr="0018771C">
        <w:trPr>
          <w:cantSplit/>
          <w:trHeight w:val="368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342BCB" w14:textId="3330CA68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حمل: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حمل یکسره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780F42C" w14:textId="311FE624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کل تخلیه/بارگیری: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9E7D0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1162E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3717.271</w:t>
            </w:r>
            <w:r w:rsidR="009E7D0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706EE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متریک تن</w:t>
            </w:r>
          </w:p>
        </w:tc>
      </w:tr>
      <w:tr w:rsidR="00965973" w:rsidRPr="0079068E" w14:paraId="72B6B8BC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5D463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5B092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عملیات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7A7229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شروع عملیات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A5EB2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پایان عملیات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8F974D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تعداد نقات فعال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AC2723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روزانه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662C1A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81270A" w:rsidRPr="0079068E" w14:paraId="78098027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D9F596" w14:textId="4ADDE2B9" w:rsidR="0081270A" w:rsidRDefault="0081270A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F6DE8" w14:textId="349FB5FC" w:rsidR="0081270A" w:rsidRDefault="009E7D07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19</w:t>
            </w:r>
            <w:r w:rsidR="004969F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/07/1403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184522" w14:textId="648C8842" w:rsidR="0081270A" w:rsidRDefault="009E7D07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19</w:t>
            </w:r>
            <w:r w:rsidR="004969F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20F9C0" w14:textId="14A0F3CA" w:rsidR="0081270A" w:rsidRDefault="004969F6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1A10C4" w14:textId="7DB55669" w:rsidR="0081270A" w:rsidRDefault="004969F6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21D1F" w14:textId="23B46D04" w:rsidR="0081270A" w:rsidRDefault="00793DBE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2580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241A16" w14:textId="51CF7BC1" w:rsidR="0081270A" w:rsidRDefault="00706EE6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681466" w:rsidRPr="0079068E" w14:paraId="08FE6030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640EC" w14:textId="142F72ED" w:rsidR="00681466" w:rsidRDefault="00681466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754ECF" w14:textId="41EB1D84" w:rsidR="00681466" w:rsidRDefault="009E7D07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20</w:t>
            </w:r>
            <w:r w:rsidR="00706EE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/07/1403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D5A6E" w14:textId="7D586308" w:rsidR="00681466" w:rsidRDefault="00706EE6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62F1ED" w14:textId="7151AA9A" w:rsidR="00681466" w:rsidRDefault="009E7D07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13</w:t>
            </w:r>
            <w:r w:rsidR="00706EE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7BAE8" w14:textId="4DE42A4A" w:rsidR="00681466" w:rsidRDefault="00706EE6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A3DC2" w14:textId="3159E83C" w:rsidR="00681466" w:rsidRDefault="00793DBE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1137.271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200F79" w14:textId="020868AE" w:rsidR="00681466" w:rsidRPr="00706EE6" w:rsidRDefault="009E7D07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  <w:r w:rsidR="00706EE6" w:rsidRPr="00706EE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ساعت / نبود تانکر</w:t>
            </w:r>
          </w:p>
        </w:tc>
      </w:tr>
      <w:tr w:rsidR="00BD2455" w:rsidRPr="0079068E" w14:paraId="6DB947E2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BCD300" w14:textId="665E29CA" w:rsidR="00BD2455" w:rsidRDefault="00BD2455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F77E5D" w14:textId="542EFBB7" w:rsidR="00BD2455" w:rsidRDefault="00BD2455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7AE0C" w14:textId="07B55FF5" w:rsidR="00BD2455" w:rsidRDefault="00BD2455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CCA4B" w14:textId="5188C9DF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09611B" w14:textId="300BD8CC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DF3C0D" w14:textId="6A50925D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0F804A" w14:textId="650ACC68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BD2455" w:rsidRPr="0079068E" w14:paraId="6B26C888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7A15C" w14:textId="3D6FC3AE" w:rsidR="00BD2455" w:rsidRDefault="00BD2455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C6426D" w14:textId="57D06B8B" w:rsidR="00BD2455" w:rsidRDefault="00BD2455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EF411D" w14:textId="0001957C" w:rsidR="00BD2455" w:rsidRDefault="00BD2455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1D67E" w14:textId="29A026EA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AE7B69" w14:textId="26BC8752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C14A9A" w14:textId="04FADB52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7DF84" w14:textId="1A5333E7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BD2455" w:rsidRPr="0079068E" w14:paraId="2C239DD0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7F3BB" w14:textId="03B2AF13" w:rsidR="00BD2455" w:rsidRDefault="00BD2455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7E1D2E" w14:textId="78406DF7" w:rsidR="00BD2455" w:rsidRDefault="00BD2455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325C28" w14:textId="69157BEF" w:rsidR="00BD2455" w:rsidRDefault="00BD2455" w:rsidP="00C84374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63A54" w14:textId="138B7BB5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F89383" w14:textId="7C4238D7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F11D" w14:textId="20C68DFF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11CE4A" w14:textId="71BAA7DC" w:rsidR="00BD2455" w:rsidRDefault="00BD2455" w:rsidP="00C84374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18771C" w:rsidRPr="0079068E" w14:paraId="1E1265F5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69FF7D" w14:textId="7840107D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B50D4" w14:textId="11E02B14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D89695" w14:textId="35E0F33D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58321" w14:textId="1DBB4F61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548140" w14:textId="526592BD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EF3C42" w14:textId="36ED8DCC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E778CE" w14:textId="5AC79D62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18771C" w:rsidRPr="0079068E" w14:paraId="1CE514BC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DE29DE" w14:textId="4CC58192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F8F686" w14:textId="21BE0FCE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165A74" w14:textId="28716861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903F0" w14:textId="1ECC8E07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38C1F7" w14:textId="4F522E71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5E7EA" w14:textId="61B09BB4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4EC4EA" w14:textId="5FE14F6B" w:rsidR="0018771C" w:rsidRDefault="0018771C" w:rsidP="00B942A2">
            <w:pPr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18771C" w:rsidRPr="0079068E" w14:paraId="139E1431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592DF7" w14:textId="5008A91C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452303" w14:textId="4A4844FA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5D1277" w14:textId="2C3D6494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A3A0C" w14:textId="0FB84BB7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19788" w14:textId="5185A92F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F0696" w14:textId="75BF935F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7C7B97" w14:textId="13711F04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18771C" w:rsidRPr="0079068E" w14:paraId="7B0E64C2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796874" w14:textId="774C86AA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9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A8FD02" w14:textId="205E3BBD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FF31E2" w14:textId="7B55A9C1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298432" w14:textId="596463CE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C12485" w14:textId="31E28065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A2B832" w14:textId="5CD9FD97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80FA47" w14:textId="518B0209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18771C" w:rsidRPr="0079068E" w14:paraId="176D5C48" w14:textId="77777777" w:rsidTr="0018771C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23C6720" w14:textId="4E0309B5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24D322F" w14:textId="133DDFA8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68AFCC8" w14:textId="02084B50" w:rsidR="0018771C" w:rsidRDefault="0018771C" w:rsidP="0018771C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057FB" w14:textId="79064EC1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0BEB0F" w14:textId="31BB49AD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F45851A" w14:textId="1325F1D6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100A71" w14:textId="5A26876B" w:rsidR="0018771C" w:rsidRDefault="0018771C" w:rsidP="0018771C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C84374" w:rsidRPr="002C6384" w14:paraId="4D3A6354" w14:textId="77777777" w:rsidTr="0018771C">
        <w:trPr>
          <w:cantSplit/>
          <w:trHeight w:val="1875"/>
        </w:trPr>
        <w:tc>
          <w:tcPr>
            <w:tcW w:w="48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79F7B8" w14:textId="77777777" w:rsidR="00C84374" w:rsidRDefault="00C84374" w:rsidP="00C84374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37212536" w14:textId="77777777" w:rsidR="00C84374" w:rsidRPr="00965973" w:rsidRDefault="00C84374" w:rsidP="00C84374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خنکار</w:t>
            </w:r>
          </w:p>
        </w:tc>
        <w:tc>
          <w:tcPr>
            <w:tcW w:w="6118" w:type="dxa"/>
            <w:gridSpan w:val="4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D5A84" w14:textId="77777777" w:rsidR="00C84374" w:rsidRDefault="00C84374" w:rsidP="00C84374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68A641E2" w14:textId="77777777" w:rsidR="00C84374" w:rsidRPr="00965973" w:rsidRDefault="00C84374" w:rsidP="00C84374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نمایندگی کشتیرانی</w:t>
            </w:r>
          </w:p>
        </w:tc>
      </w:tr>
      <w:tr w:rsidR="00C84374" w:rsidRPr="00353608" w14:paraId="4C62254C" w14:textId="77777777" w:rsidTr="0018771C">
        <w:trPr>
          <w:cantSplit/>
          <w:trHeight w:val="993"/>
        </w:trPr>
        <w:tc>
          <w:tcPr>
            <w:tcW w:w="1101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15A64" w14:textId="77777777" w:rsidR="00C84374" w:rsidRPr="00965973" w:rsidRDefault="00C84374" w:rsidP="00C84374">
            <w:pPr>
              <w:bidi/>
              <w:spacing w:before="40" w:after="40" w:line="276" w:lineRule="auto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96597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توجه:</w:t>
            </w:r>
          </w:p>
          <w:p w14:paraId="52F5961A" w14:textId="396AE763" w:rsidR="00C84374" w:rsidRPr="00965973" w:rsidRDefault="00C84374" w:rsidP="00C84374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فرم در سه نسخه صادر شود(دفتر نظارت برعملیات شناورها- شرکت تخلیه وبارگیری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کشتیرانی)</w:t>
            </w:r>
          </w:p>
          <w:p w14:paraId="328C533D" w14:textId="77777777" w:rsidR="00C84374" w:rsidRPr="00965973" w:rsidRDefault="00C84374" w:rsidP="00C84374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هرگونه حادثه وتوقف در حین عملیات باید در قسمت ملاحظات ذکر شود </w:t>
            </w:r>
          </w:p>
        </w:tc>
      </w:tr>
    </w:tbl>
    <w:p w14:paraId="6C3DC227" w14:textId="77777777" w:rsidR="00807BCA" w:rsidRDefault="00807BCA" w:rsidP="00905AD4">
      <w:pPr>
        <w:bidi/>
        <w:jc w:val="center"/>
      </w:pPr>
    </w:p>
    <w:sectPr w:rsidR="00807BCA" w:rsidSect="00163C42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B90CF2"/>
    <w:multiLevelType w:val="hybridMultilevel"/>
    <w:tmpl w:val="2FA886CC"/>
    <w:lvl w:ilvl="0" w:tplc="8F285A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ompset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0753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D4"/>
    <w:rsid w:val="000D3F51"/>
    <w:rsid w:val="001162E7"/>
    <w:rsid w:val="001167EF"/>
    <w:rsid w:val="00163C42"/>
    <w:rsid w:val="00165349"/>
    <w:rsid w:val="00167654"/>
    <w:rsid w:val="0018771C"/>
    <w:rsid w:val="002658E2"/>
    <w:rsid w:val="00271211"/>
    <w:rsid w:val="003311AD"/>
    <w:rsid w:val="00440720"/>
    <w:rsid w:val="004969F6"/>
    <w:rsid w:val="00681466"/>
    <w:rsid w:val="00706EE6"/>
    <w:rsid w:val="00793DBE"/>
    <w:rsid w:val="00807BCA"/>
    <w:rsid w:val="0081270A"/>
    <w:rsid w:val="008A0947"/>
    <w:rsid w:val="008B6795"/>
    <w:rsid w:val="00905AD4"/>
    <w:rsid w:val="009202F9"/>
    <w:rsid w:val="00965973"/>
    <w:rsid w:val="009A133B"/>
    <w:rsid w:val="009E7D07"/>
    <w:rsid w:val="00A12730"/>
    <w:rsid w:val="00A3258B"/>
    <w:rsid w:val="00A44255"/>
    <w:rsid w:val="00B21DFB"/>
    <w:rsid w:val="00B942A2"/>
    <w:rsid w:val="00BD2455"/>
    <w:rsid w:val="00C84374"/>
    <w:rsid w:val="00C87065"/>
    <w:rsid w:val="00C93A4D"/>
    <w:rsid w:val="00D67589"/>
    <w:rsid w:val="00E62DB1"/>
    <w:rsid w:val="00F7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3AB85"/>
  <w15:chartTrackingRefBased/>
  <w15:docId w15:val="{CF625A32-526C-4C9D-AEB8-B5B7C30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5AD4"/>
    <w:pPr>
      <w:keepNext/>
      <w:bidi/>
      <w:jc w:val="center"/>
      <w:outlineLvl w:val="0"/>
    </w:pPr>
    <w:rPr>
      <w:rFonts w:cs="Traffic"/>
      <w:b/>
      <w:bCs/>
    </w:rPr>
  </w:style>
  <w:style w:type="paragraph" w:styleId="Heading2">
    <w:name w:val="heading 2"/>
    <w:basedOn w:val="Normal"/>
    <w:next w:val="Normal"/>
    <w:link w:val="Heading2Char"/>
    <w:qFormat/>
    <w:rsid w:val="00905AD4"/>
    <w:pPr>
      <w:keepNext/>
      <w:bidi/>
      <w:outlineLvl w:val="1"/>
    </w:pPr>
    <w:rPr>
      <w:rFonts w:cs="Compset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AD4"/>
    <w:rPr>
      <w:rFonts w:ascii="Times New Roman" w:eastAsia="Times New Roman" w:hAnsi="Times New Roman" w:cs="Traffic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AD4"/>
    <w:rPr>
      <w:rFonts w:ascii="Times New Roman" w:eastAsia="Times New Roman" w:hAnsi="Times New Roman" w:cs="Compset"/>
      <w:b/>
      <w:bCs/>
      <w:i/>
      <w:i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FAVA-Hardware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Bashiri.Ali</dc:creator>
  <cp:keywords/>
  <dc:description/>
  <cp:lastModifiedBy>casper</cp:lastModifiedBy>
  <cp:revision>23</cp:revision>
  <cp:lastPrinted>2024-10-08T10:41:00Z</cp:lastPrinted>
  <dcterms:created xsi:type="dcterms:W3CDTF">2024-04-15T09:06:00Z</dcterms:created>
  <dcterms:modified xsi:type="dcterms:W3CDTF">2024-10-11T19:22:00Z</dcterms:modified>
</cp:coreProperties>
</file>